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BD" w:rsidRDefault="00204EBD">
      <w:pPr>
        <w:rPr>
          <w:lang w:val="en-US"/>
        </w:rPr>
      </w:pPr>
      <w:r w:rsidRPr="00204EBD">
        <w:rPr>
          <w:lang w:val="en-US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BD" w:rsidRPr="00204EBD" w:rsidRDefault="00204EBD" w:rsidP="00204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EBD">
        <w:rPr>
          <w:rFonts w:ascii="Times New Roman" w:hAnsi="Times New Roman" w:cs="Times New Roman"/>
          <w:b/>
          <w:sz w:val="28"/>
          <w:szCs w:val="28"/>
        </w:rPr>
        <w:t>Об оказании государственной услуги по предоставлению документов государственного фонда данных, полученных в результате проведения землеустройства</w:t>
      </w:r>
    </w:p>
    <w:p w:rsidR="00204EBD" w:rsidRPr="00204EBD" w:rsidRDefault="00204EBD" w:rsidP="00204EBD">
      <w:pPr>
        <w:jc w:val="both"/>
        <w:rPr>
          <w:rFonts w:ascii="Times New Roman" w:hAnsi="Times New Roman" w:cs="Times New Roman"/>
          <w:sz w:val="26"/>
          <w:szCs w:val="26"/>
        </w:rPr>
      </w:pPr>
      <w:r w:rsidRPr="00204EBD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Pr="00204EB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04EBD">
        <w:rPr>
          <w:rFonts w:ascii="Times New Roman" w:hAnsi="Times New Roman" w:cs="Times New Roman"/>
          <w:sz w:val="26"/>
          <w:szCs w:val="26"/>
        </w:rPr>
        <w:t xml:space="preserve"> по Красноярскому краю в рамках возложенных полномочий осуществляется ведение государственного фонда данных, полученных в результате проведения землеустройства (Фонд данных), включающего оказание государственной услуги по предоставлению заинтересованным лицам копий (выписок, фрагментов) документов Фонда данных.</w:t>
      </w:r>
    </w:p>
    <w:p w:rsidR="00204EBD" w:rsidRPr="00204EBD" w:rsidRDefault="00204EBD" w:rsidP="00204EBD">
      <w:pPr>
        <w:jc w:val="both"/>
        <w:rPr>
          <w:rFonts w:ascii="Times New Roman" w:hAnsi="Times New Roman" w:cs="Times New Roman"/>
          <w:sz w:val="26"/>
          <w:szCs w:val="26"/>
        </w:rPr>
      </w:pPr>
      <w:r w:rsidRPr="00204EBD">
        <w:rPr>
          <w:rFonts w:ascii="Times New Roman" w:hAnsi="Times New Roman" w:cs="Times New Roman"/>
          <w:sz w:val="26"/>
          <w:szCs w:val="26"/>
        </w:rPr>
        <w:t xml:space="preserve">В данный фонд в силу Федерального закона «О землеустройстве» включена вся землеустроительная документация, полученная в результате проведения работ по землеустройству, накопленная на дату принятия этого закона (2001 год), а также закреплено, что данный фонд относится к федеральной собственности и не подлежит приватизации. Кроме того, установлена обязанность в случае проведения работ по землеустройству один экземпляр подготовленной документации </w:t>
      </w:r>
      <w:proofErr w:type="gramStart"/>
      <w:r w:rsidRPr="00204EBD">
        <w:rPr>
          <w:rFonts w:ascii="Times New Roman" w:hAnsi="Times New Roman" w:cs="Times New Roman"/>
          <w:sz w:val="26"/>
          <w:szCs w:val="26"/>
        </w:rPr>
        <w:t>передавать</w:t>
      </w:r>
      <w:proofErr w:type="gramEnd"/>
      <w:r w:rsidRPr="00204EBD">
        <w:rPr>
          <w:rFonts w:ascii="Times New Roman" w:hAnsi="Times New Roman" w:cs="Times New Roman"/>
          <w:sz w:val="26"/>
          <w:szCs w:val="26"/>
        </w:rPr>
        <w:t xml:space="preserve"> в Фонд данных независимо от источника финансирования работ.</w:t>
      </w:r>
    </w:p>
    <w:p w:rsidR="00204EBD" w:rsidRPr="00204EBD" w:rsidRDefault="00204EBD" w:rsidP="00204EBD">
      <w:pPr>
        <w:jc w:val="both"/>
        <w:rPr>
          <w:rFonts w:ascii="Times New Roman" w:hAnsi="Times New Roman" w:cs="Times New Roman"/>
          <w:sz w:val="26"/>
          <w:szCs w:val="26"/>
        </w:rPr>
      </w:pPr>
      <w:r w:rsidRPr="00204EBD">
        <w:rPr>
          <w:rFonts w:ascii="Times New Roman" w:hAnsi="Times New Roman" w:cs="Times New Roman"/>
          <w:sz w:val="26"/>
          <w:szCs w:val="26"/>
        </w:rPr>
        <w:t>В Фонде данных насчитывается 314174 ед</w:t>
      </w:r>
      <w:proofErr w:type="gramStart"/>
      <w:r w:rsidRPr="00204EBD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204EBD">
        <w:rPr>
          <w:rFonts w:ascii="Times New Roman" w:hAnsi="Times New Roman" w:cs="Times New Roman"/>
          <w:sz w:val="26"/>
          <w:szCs w:val="26"/>
        </w:rPr>
        <w:t>ранения, которые содержат уникальную и ценную информацию о состоянии земель всего Красноярского края, включая материалы оценки качества сельскохозяйственных угодий, сведения о распределении земель сельскохозяйственного назначения в результате реорганизации сельскохозяйственных предприятий, сведения о границах как земельных участков (по состоянию до 01.03.2008), так и границах муниципальных образований, населённых пунктов, и многое другое.</w:t>
      </w:r>
    </w:p>
    <w:p w:rsidR="00204EBD" w:rsidRPr="00204EBD" w:rsidRDefault="00204EBD" w:rsidP="00204EBD">
      <w:pPr>
        <w:jc w:val="both"/>
        <w:rPr>
          <w:rFonts w:ascii="Times New Roman" w:hAnsi="Times New Roman" w:cs="Times New Roman"/>
          <w:sz w:val="26"/>
          <w:szCs w:val="26"/>
        </w:rPr>
      </w:pPr>
      <w:r w:rsidRPr="00204EBD">
        <w:rPr>
          <w:rFonts w:ascii="Times New Roman" w:hAnsi="Times New Roman" w:cs="Times New Roman"/>
          <w:sz w:val="26"/>
          <w:szCs w:val="26"/>
        </w:rPr>
        <w:t xml:space="preserve">Основную долю документов ГФДЗ составляют документы территориального землеустройства – 77% (межевые дела, проекты перераспределения земель, материалы по установлению местоположения границ объектов землеустройства); 18 % составляют документы, полученные в результате изучения состояния и использования земель, проведения геодезических и картографических работ (материалы почвенных, геоботанических обследований, </w:t>
      </w:r>
      <w:proofErr w:type="spellStart"/>
      <w:r w:rsidRPr="00204EBD">
        <w:rPr>
          <w:rFonts w:ascii="Times New Roman" w:hAnsi="Times New Roman" w:cs="Times New Roman"/>
          <w:sz w:val="26"/>
          <w:szCs w:val="26"/>
        </w:rPr>
        <w:t>ортофотопланы</w:t>
      </w:r>
      <w:proofErr w:type="spellEnd"/>
      <w:r w:rsidRPr="00204EBD">
        <w:rPr>
          <w:rFonts w:ascii="Times New Roman" w:hAnsi="Times New Roman" w:cs="Times New Roman"/>
          <w:sz w:val="26"/>
          <w:szCs w:val="26"/>
        </w:rPr>
        <w:t>, штриховые планы на земли сельскохозяйственных предприятий); 5% – документы, полученные в результате работ по изучению состояния земель, планированию, организации рационального использования и их охраны.</w:t>
      </w:r>
    </w:p>
    <w:p w:rsidR="00204EBD" w:rsidRPr="00204EBD" w:rsidRDefault="00204EBD" w:rsidP="00204EBD">
      <w:pPr>
        <w:jc w:val="both"/>
        <w:rPr>
          <w:rFonts w:ascii="Times New Roman" w:hAnsi="Times New Roman" w:cs="Times New Roman"/>
          <w:sz w:val="26"/>
          <w:szCs w:val="26"/>
        </w:rPr>
      </w:pPr>
      <w:r w:rsidRPr="00204EBD">
        <w:rPr>
          <w:rFonts w:ascii="Times New Roman" w:hAnsi="Times New Roman" w:cs="Times New Roman"/>
          <w:sz w:val="26"/>
          <w:szCs w:val="26"/>
        </w:rPr>
        <w:t>Значительную часть документов составляют переданные в текущем году из федерального картографо-геодезического фонда каталоги координат пунктов государственной геодезической сети, которые постоянно востребованы субъектами геодезической и картографической деятельности.</w:t>
      </w:r>
    </w:p>
    <w:p w:rsidR="00204EBD" w:rsidRPr="00204EBD" w:rsidRDefault="00204EBD" w:rsidP="00204EBD">
      <w:pPr>
        <w:jc w:val="both"/>
        <w:rPr>
          <w:rFonts w:ascii="Times New Roman" w:hAnsi="Times New Roman" w:cs="Times New Roman"/>
          <w:sz w:val="26"/>
          <w:szCs w:val="26"/>
        </w:rPr>
      </w:pPr>
      <w:r w:rsidRPr="00204EBD">
        <w:rPr>
          <w:rFonts w:ascii="Times New Roman" w:hAnsi="Times New Roman" w:cs="Times New Roman"/>
          <w:sz w:val="26"/>
          <w:szCs w:val="26"/>
        </w:rPr>
        <w:lastRenderedPageBreak/>
        <w:t>Документы Фонда данных также востребованы гражданами, юридическими лицами, индивидуальными предпринимателями, как исходные данные при проведении работ по межеванию земельных участков, а также по установлению местоположения границ объектов землеустройства, осуществления деятельности по планировке территорий, при рассмотрении земельных споров, а также представляют научную и историческую ценность.</w:t>
      </w:r>
    </w:p>
    <w:p w:rsidR="00204EBD" w:rsidRPr="00204EBD" w:rsidRDefault="00204EBD" w:rsidP="00204EB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4EBD">
        <w:rPr>
          <w:rFonts w:ascii="Times New Roman" w:hAnsi="Times New Roman" w:cs="Times New Roman"/>
          <w:sz w:val="26"/>
          <w:szCs w:val="26"/>
        </w:rPr>
        <w:t>Предоставляются документы</w:t>
      </w:r>
      <w:proofErr w:type="gramEnd"/>
      <w:r w:rsidRPr="00204EBD">
        <w:rPr>
          <w:rFonts w:ascii="Times New Roman" w:hAnsi="Times New Roman" w:cs="Times New Roman"/>
          <w:sz w:val="26"/>
          <w:szCs w:val="26"/>
        </w:rPr>
        <w:t xml:space="preserve"> Фонда данных на основании заявления, поданного при личном обращении либо направленного почтовым отправлением. Плата за предоставление документов не взимается.</w:t>
      </w:r>
    </w:p>
    <w:p w:rsidR="00204EBD" w:rsidRPr="00204EBD" w:rsidRDefault="00204EBD" w:rsidP="00204EBD">
      <w:pPr>
        <w:jc w:val="both"/>
        <w:rPr>
          <w:rFonts w:ascii="Times New Roman" w:hAnsi="Times New Roman" w:cs="Times New Roman"/>
          <w:sz w:val="26"/>
          <w:szCs w:val="26"/>
        </w:rPr>
      </w:pPr>
      <w:r w:rsidRPr="00204EBD">
        <w:rPr>
          <w:rFonts w:ascii="Times New Roman" w:hAnsi="Times New Roman" w:cs="Times New Roman"/>
          <w:sz w:val="26"/>
          <w:szCs w:val="26"/>
        </w:rPr>
        <w:t>В 2017 году в связи с активной позицией граждан в части установления местоположения границ земельных участков наиболее востребованными являлись документы о местоположении границ садоводческих товариществ, также были востребованы материалы инвентаризации земель, проектов перераспределения земель. Всего на дату 01.10.2017 года было запрошено 19423 документа.</w:t>
      </w:r>
    </w:p>
    <w:p w:rsidR="00204EBD" w:rsidRPr="0053417A" w:rsidRDefault="00204EBD" w:rsidP="00204EBD">
      <w:pPr>
        <w:jc w:val="both"/>
        <w:rPr>
          <w:rFonts w:ascii="Times New Roman" w:hAnsi="Times New Roman" w:cs="Times New Roman"/>
          <w:sz w:val="26"/>
          <w:szCs w:val="26"/>
        </w:rPr>
      </w:pPr>
      <w:r w:rsidRPr="00204EBD">
        <w:rPr>
          <w:rFonts w:ascii="Times New Roman" w:hAnsi="Times New Roman" w:cs="Times New Roman"/>
          <w:sz w:val="26"/>
          <w:szCs w:val="26"/>
        </w:rPr>
        <w:t xml:space="preserve">Предоставление документов Фонда данных осуществляется центральным аппаратом Управления и территориальными отделами, в зависимости от места размещения документов. </w:t>
      </w:r>
    </w:p>
    <w:p w:rsidR="00031227" w:rsidRPr="00204EBD" w:rsidRDefault="00204EBD" w:rsidP="00204EBD">
      <w:pPr>
        <w:jc w:val="both"/>
        <w:rPr>
          <w:rFonts w:ascii="Times New Roman" w:hAnsi="Times New Roman" w:cs="Times New Roman"/>
          <w:sz w:val="26"/>
          <w:szCs w:val="26"/>
        </w:rPr>
      </w:pPr>
      <w:r w:rsidRPr="00204EBD">
        <w:rPr>
          <w:rFonts w:ascii="Times New Roman" w:hAnsi="Times New Roman" w:cs="Times New Roman"/>
          <w:sz w:val="26"/>
          <w:szCs w:val="26"/>
        </w:rPr>
        <w:t xml:space="preserve">Телефон специалистов Управления для консультаций </w:t>
      </w:r>
      <w:r>
        <w:rPr>
          <w:rFonts w:ascii="Times New Roman" w:hAnsi="Times New Roman" w:cs="Times New Roman"/>
          <w:sz w:val="26"/>
          <w:szCs w:val="26"/>
        </w:rPr>
        <w:t>(39</w:t>
      </w:r>
      <w:r w:rsidRPr="00204EBD">
        <w:rPr>
          <w:rFonts w:ascii="Times New Roman" w:hAnsi="Times New Roman" w:cs="Times New Roman"/>
          <w:sz w:val="26"/>
          <w:szCs w:val="26"/>
        </w:rPr>
        <w:t>1) 220 58 21; 220 58 25.</w:t>
      </w:r>
    </w:p>
    <w:sectPr w:rsidR="00031227" w:rsidRPr="00204EBD" w:rsidSect="00204E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EBD"/>
    <w:rsid w:val="00031227"/>
    <w:rsid w:val="00204EBD"/>
    <w:rsid w:val="0053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E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41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dcterms:created xsi:type="dcterms:W3CDTF">2017-11-07T03:54:00Z</dcterms:created>
  <dcterms:modified xsi:type="dcterms:W3CDTF">2017-11-07T04:10:00Z</dcterms:modified>
</cp:coreProperties>
</file>